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BD9F" w14:textId="77777777" w:rsidR="00A15BD8" w:rsidRPr="00A15BD8" w:rsidRDefault="00A15BD8" w:rsidP="00A15B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710387"/>
      <w:r w:rsidRPr="00A15BD8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коммунальное предприятие «Областная станция скорой медицинской помощи» на праве хозяйственного </w:t>
      </w:r>
      <w:proofErr w:type="gramStart"/>
      <w:r w:rsidRPr="00A15BD8">
        <w:rPr>
          <w:rFonts w:ascii="Times New Roman" w:hAnsi="Times New Roman" w:cs="Times New Roman"/>
          <w:b/>
          <w:bCs/>
          <w:sz w:val="28"/>
          <w:szCs w:val="28"/>
        </w:rPr>
        <w:t>ведения  государственного</w:t>
      </w:r>
      <w:proofErr w:type="gramEnd"/>
      <w:r w:rsidRPr="00A15BD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«Управление здравоохранения Актюбинской области»</w:t>
      </w:r>
      <w:bookmarkEnd w:id="0"/>
    </w:p>
    <w:p w14:paraId="3C9594A6" w14:textId="77777777" w:rsidR="00BE2E54" w:rsidRPr="00E06F65" w:rsidRDefault="00BE2E54" w:rsidP="006327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ED65E1" w14:textId="04095B8F" w:rsidR="00FC2274" w:rsidRDefault="00FC2274" w:rsidP="00E06F65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Члены Наблюдательного совета:</w:t>
      </w:r>
    </w:p>
    <w:p w14:paraId="7503DA0A" w14:textId="1685C5A0" w:rsidR="00FC2274" w:rsidRDefault="00FC2274" w:rsidP="00FC2274">
      <w:pPr>
        <w:spacing w:after="0" w:line="25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A59B90C" w14:textId="367E817C" w:rsidR="00FC2274" w:rsidRPr="00FC2274" w:rsidRDefault="00FC2274" w:rsidP="00FC2274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C227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Алипов Серик Амантаевич </w:t>
      </w:r>
      <w:r w:rsidRPr="00FC2274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FC2274">
        <w:rPr>
          <w:rFonts w:ascii="Times New Roman" w:eastAsia="Calibri" w:hAnsi="Times New Roman" w:cs="Times New Roman"/>
          <w:sz w:val="28"/>
          <w:szCs w:val="28"/>
        </w:rPr>
        <w:t>генеральный директор ТОО «</w:t>
      </w:r>
      <w:proofErr w:type="spellStart"/>
      <w:r w:rsidRPr="00FC2274">
        <w:rPr>
          <w:rFonts w:ascii="Times New Roman" w:eastAsia="Calibri" w:hAnsi="Times New Roman" w:cs="Times New Roman"/>
          <w:sz w:val="28"/>
          <w:szCs w:val="28"/>
        </w:rPr>
        <w:t>ПромМаркет</w:t>
      </w:r>
      <w:proofErr w:type="spellEnd"/>
      <w:r w:rsidRPr="00FC2274">
        <w:rPr>
          <w:rFonts w:ascii="Times New Roman" w:eastAsia="Calibri" w:hAnsi="Times New Roman" w:cs="Times New Roman"/>
          <w:sz w:val="28"/>
          <w:szCs w:val="28"/>
        </w:rPr>
        <w:t>»</w:t>
      </w:r>
      <w:r w:rsidRPr="00FC2274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14:paraId="4F1CDB7F" w14:textId="77777777" w:rsidR="00FC2274" w:rsidRDefault="00FC2274" w:rsidP="00FC2274">
      <w:pPr>
        <w:spacing w:after="0" w:line="25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93DCDC1" w14:textId="6A6A58A4" w:rsidR="00DE33C8" w:rsidRDefault="00DE33C8" w:rsidP="00FC2274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C227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Айтукин Серик Турарбекович</w:t>
      </w:r>
      <w:r w:rsidR="00FC227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FC2274" w:rsidRPr="00FC2274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="00A15BD8" w:rsidRPr="00A15BD8">
        <w:rPr>
          <w:rFonts w:ascii="Times New Roman" w:eastAsia="Calibri" w:hAnsi="Times New Roman" w:cs="Times New Roman"/>
          <w:sz w:val="28"/>
          <w:szCs w:val="28"/>
        </w:rPr>
        <w:t>руководитель Коммунального государственного учреждения «Специализированный дом ребёнка "</w:t>
      </w:r>
      <w:proofErr w:type="spellStart"/>
      <w:r w:rsidR="00A15BD8" w:rsidRPr="00A15BD8">
        <w:rPr>
          <w:rFonts w:ascii="Times New Roman" w:eastAsia="Calibri" w:hAnsi="Times New Roman" w:cs="Times New Roman"/>
          <w:sz w:val="28"/>
          <w:szCs w:val="28"/>
        </w:rPr>
        <w:t>Үміт</w:t>
      </w:r>
      <w:proofErr w:type="spellEnd"/>
      <w:r w:rsidR="00A15BD8" w:rsidRPr="00A15BD8">
        <w:rPr>
          <w:rFonts w:ascii="Times New Roman" w:eastAsia="Calibri" w:hAnsi="Times New Roman" w:cs="Times New Roman"/>
          <w:sz w:val="28"/>
          <w:szCs w:val="28"/>
        </w:rPr>
        <w:t>"» Управления здравоохранения Актюбинской области</w:t>
      </w:r>
      <w:r w:rsidR="00FC2274" w:rsidRPr="00FC2274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14:paraId="4C19A9C9" w14:textId="77777777" w:rsidR="00FC2274" w:rsidRPr="00FC2274" w:rsidRDefault="00FC2274" w:rsidP="00FC2274">
      <w:pPr>
        <w:pStyle w:val="a4"/>
        <w:spacing w:after="0" w:line="256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427ED94" w14:textId="3D2435FB" w:rsidR="00DE33C8" w:rsidRPr="00FC2274" w:rsidRDefault="00DE33C8" w:rsidP="00FC2274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2274">
        <w:rPr>
          <w:rFonts w:ascii="Times New Roman" w:hAnsi="Times New Roman" w:cs="Times New Roman"/>
          <w:b/>
          <w:bCs/>
          <w:sz w:val="28"/>
          <w:szCs w:val="28"/>
          <w:lang w:val="kk-KZ"/>
        </w:rPr>
        <w:t>Кулдыбаева Асия Едельбековна</w:t>
      </w:r>
      <w:r w:rsidR="00FC22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C2274" w:rsidRPr="00FC2274">
        <w:rPr>
          <w:rFonts w:ascii="Times New Roman" w:hAnsi="Times New Roman" w:cs="Times New Roman"/>
          <w:sz w:val="28"/>
          <w:szCs w:val="28"/>
          <w:lang w:val="kk-KZ"/>
        </w:rPr>
        <w:t>(д</w:t>
      </w:r>
      <w:proofErr w:type="spellStart"/>
      <w:r w:rsidR="00FC2274" w:rsidRPr="00FC2274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="00FC2274" w:rsidRPr="00FC2274">
        <w:rPr>
          <w:rFonts w:ascii="Times New Roman" w:hAnsi="Times New Roman" w:cs="Times New Roman"/>
          <w:sz w:val="28"/>
          <w:szCs w:val="28"/>
        </w:rPr>
        <w:t xml:space="preserve"> филиала АО «Евразийский Банк» в г. </w:t>
      </w:r>
      <w:r w:rsidR="00840917">
        <w:rPr>
          <w:rFonts w:ascii="Times New Roman" w:hAnsi="Times New Roman" w:cs="Times New Roman"/>
          <w:sz w:val="28"/>
          <w:szCs w:val="28"/>
          <w:lang w:val="kk-KZ"/>
        </w:rPr>
        <w:t>Астаны</w:t>
      </w:r>
      <w:r w:rsidR="00FC2274" w:rsidRPr="00FC227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C8D00E2" w14:textId="39174AEC" w:rsidR="0063276A" w:rsidRPr="0063276A" w:rsidRDefault="0063276A" w:rsidP="006327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05C2C97" w14:textId="19845720" w:rsidR="00DE33C8" w:rsidRPr="00840917" w:rsidRDefault="00DE33C8" w:rsidP="00A005B0">
      <w:pPr>
        <w:pStyle w:val="a4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091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Бекбауова Дана Бахытовна</w:t>
      </w:r>
      <w:r w:rsidR="00FC2274" w:rsidRPr="00840917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FC2274" w:rsidRPr="00840917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="00840917" w:rsidRPr="00840917">
        <w:rPr>
          <w:rFonts w:ascii="Times New Roman" w:eastAsia="Calibri" w:hAnsi="Times New Roman" w:cs="Times New Roman"/>
          <w:sz w:val="28"/>
          <w:szCs w:val="28"/>
          <w:lang w:val="kk-KZ"/>
        </w:rPr>
        <w:t>председатель Актюбинского филиала ОО Партия Respublica Член общественного совета города Актобе</w:t>
      </w:r>
      <w:r w:rsidR="00840917" w:rsidRPr="0084091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840917" w:rsidRPr="00840917">
        <w:rPr>
          <w:rFonts w:ascii="Times New Roman" w:eastAsia="Calibri" w:hAnsi="Times New Roman" w:cs="Times New Roman"/>
          <w:sz w:val="28"/>
          <w:szCs w:val="28"/>
          <w:lang w:val="kk-KZ"/>
        </w:rPr>
        <w:t>Директор филиала Центрально-Азиатской ассоциации франчайзинга</w:t>
      </w:r>
      <w:r w:rsidR="00FC2274" w:rsidRPr="00840917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14:paraId="5FDE3D30" w14:textId="77777777" w:rsidR="00FC2274" w:rsidRPr="00FC2274" w:rsidRDefault="00FC2274" w:rsidP="00FC2274">
      <w:pPr>
        <w:pStyle w:val="a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E652719" w14:textId="6E107750" w:rsidR="0063276A" w:rsidRPr="00FC2274" w:rsidRDefault="00DE33C8" w:rsidP="00FC227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2274">
        <w:rPr>
          <w:rFonts w:ascii="Times New Roman" w:hAnsi="Times New Roman" w:cs="Times New Roman"/>
          <w:b/>
          <w:bCs/>
          <w:sz w:val="28"/>
          <w:szCs w:val="28"/>
          <w:lang w:val="kk-KZ"/>
        </w:rPr>
        <w:t>Амиргалиев Алтынбек Аманович</w:t>
      </w:r>
      <w:r w:rsidR="00FC22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C2274" w:rsidRPr="00FC2274">
        <w:rPr>
          <w:rFonts w:ascii="Times New Roman" w:hAnsi="Times New Roman" w:cs="Times New Roman"/>
          <w:sz w:val="28"/>
          <w:szCs w:val="28"/>
          <w:lang w:val="kk-KZ"/>
        </w:rPr>
        <w:t>(р</w:t>
      </w:r>
      <w:proofErr w:type="spellStart"/>
      <w:r w:rsidR="00FC2274" w:rsidRPr="00FC2274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="00FC2274" w:rsidRPr="00FC2274">
        <w:rPr>
          <w:rFonts w:ascii="Times New Roman" w:hAnsi="Times New Roman" w:cs="Times New Roman"/>
          <w:sz w:val="28"/>
          <w:szCs w:val="28"/>
        </w:rPr>
        <w:t xml:space="preserve"> Профсоюзного центра Актюбинской области</w:t>
      </w:r>
      <w:r w:rsidR="00FC2274" w:rsidRPr="00FC227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D256910" w14:textId="33ADE7C4" w:rsidR="00180895" w:rsidRPr="00DE33C8" w:rsidRDefault="00180895" w:rsidP="00DE33C8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7C4F16" w14:textId="1858288D" w:rsidR="00180895" w:rsidRPr="00FC2274" w:rsidRDefault="00180895" w:rsidP="00FC227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2274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Есенжулова Ардак Бекетовна</w:t>
      </w:r>
      <w:r w:rsidR="00FC22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C2274" w:rsidRPr="00FC227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C2274" w:rsidRPr="00FC2274">
        <w:rPr>
          <w:rFonts w:ascii="Times New Roman" w:hAnsi="Times New Roman" w:cs="Times New Roman"/>
          <w:sz w:val="28"/>
          <w:szCs w:val="28"/>
        </w:rPr>
        <w:t>Управление здравоохранения Актюбинской области</w:t>
      </w:r>
      <w:r w:rsidR="00FC2274" w:rsidRPr="00FC227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58DC2791" w14:textId="3DA8BE12" w:rsidR="0063276A" w:rsidRDefault="0063276A" w:rsidP="0063276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C707C6C" w14:textId="0DE9387F" w:rsidR="00180895" w:rsidRDefault="00180895" w:rsidP="007551B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2274"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Тржанова Асия Досбергеновна</w:t>
      </w:r>
      <w:r w:rsidR="00FC22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C2274" w:rsidRPr="00FC227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C2274" w:rsidRPr="00FC2274">
        <w:rPr>
          <w:rFonts w:ascii="Times New Roman" w:hAnsi="Times New Roman" w:cs="Times New Roman"/>
          <w:sz w:val="28"/>
          <w:szCs w:val="28"/>
        </w:rPr>
        <w:t>Управление здравоохранения Актюбинской области</w:t>
      </w:r>
      <w:r w:rsidR="00FC2274" w:rsidRPr="00FC227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1A5A276" w14:textId="77777777" w:rsidR="00FC2274" w:rsidRPr="00FC2274" w:rsidRDefault="00FC2274" w:rsidP="00FC2274">
      <w:pPr>
        <w:pStyle w:val="a4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3F19F3AA" w14:textId="77777777" w:rsidR="00FC2274" w:rsidRDefault="00FC2274" w:rsidP="00FC2274">
      <w:pPr>
        <w:pStyle w:val="a4"/>
        <w:spacing w:after="0"/>
        <w:ind w:left="1068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3E394551" w14:textId="77777777" w:rsidR="00E06F65" w:rsidRDefault="00E06F65" w:rsidP="00FC2274">
      <w:pPr>
        <w:pStyle w:val="a4"/>
        <w:spacing w:after="0"/>
        <w:ind w:left="1068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sectPr w:rsidR="00E06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E21"/>
    <w:multiLevelType w:val="multilevel"/>
    <w:tmpl w:val="798C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E50BD"/>
    <w:multiLevelType w:val="hybridMultilevel"/>
    <w:tmpl w:val="8D3CD06E"/>
    <w:lvl w:ilvl="0" w:tplc="4BF6847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1962255">
    <w:abstractNumId w:val="0"/>
  </w:num>
  <w:num w:numId="2" w16cid:durableId="204278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5B"/>
    <w:rsid w:val="000B083A"/>
    <w:rsid w:val="00134D8C"/>
    <w:rsid w:val="00147CC5"/>
    <w:rsid w:val="00180895"/>
    <w:rsid w:val="00196018"/>
    <w:rsid w:val="00324097"/>
    <w:rsid w:val="004E2E3A"/>
    <w:rsid w:val="005A5736"/>
    <w:rsid w:val="005F795B"/>
    <w:rsid w:val="0060007C"/>
    <w:rsid w:val="0063276A"/>
    <w:rsid w:val="007551B1"/>
    <w:rsid w:val="00830EE7"/>
    <w:rsid w:val="00840917"/>
    <w:rsid w:val="008B3824"/>
    <w:rsid w:val="00A15BD8"/>
    <w:rsid w:val="00AC6202"/>
    <w:rsid w:val="00B21FB1"/>
    <w:rsid w:val="00BE2E54"/>
    <w:rsid w:val="00C47FD6"/>
    <w:rsid w:val="00D743B0"/>
    <w:rsid w:val="00D92E81"/>
    <w:rsid w:val="00DE33C8"/>
    <w:rsid w:val="00E06F65"/>
    <w:rsid w:val="00E30B95"/>
    <w:rsid w:val="00EE5A61"/>
    <w:rsid w:val="00F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E4B0"/>
  <w15:chartTrackingRefBased/>
  <w15:docId w15:val="{2DE6676E-DF63-4D61-B6B2-82B0C603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51B1"/>
    <w:rPr>
      <w:b/>
      <w:bCs/>
    </w:rPr>
  </w:style>
  <w:style w:type="paragraph" w:styleId="a4">
    <w:name w:val="List Paragraph"/>
    <w:basedOn w:val="a"/>
    <w:uiPriority w:val="34"/>
    <w:qFormat/>
    <w:rsid w:val="00FC2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</dc:creator>
  <cp:keywords/>
  <dc:description/>
  <cp:lastModifiedBy>User</cp:lastModifiedBy>
  <cp:revision>3</cp:revision>
  <dcterms:created xsi:type="dcterms:W3CDTF">2026-04-07T04:51:00Z</dcterms:created>
  <dcterms:modified xsi:type="dcterms:W3CDTF">2026-04-07T05:04:00Z</dcterms:modified>
</cp:coreProperties>
</file>