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4D40" w14:textId="77777777" w:rsidR="00133595" w:rsidRPr="00133595" w:rsidRDefault="00133595" w:rsidP="001335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</w:pPr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  <w:t>Утвержден</w:t>
      </w:r>
    </w:p>
    <w:p w14:paraId="46795F39" w14:textId="77777777" w:rsidR="00133595" w:rsidRPr="00133595" w:rsidRDefault="00133595" w:rsidP="001335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</w:pPr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  <w:t xml:space="preserve">решением Наблюдательного совета </w:t>
      </w:r>
    </w:p>
    <w:p w14:paraId="3946F8C8" w14:textId="77777777" w:rsidR="00133595" w:rsidRPr="00133595" w:rsidRDefault="00133595" w:rsidP="001335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val="kk-KZ" w:eastAsia="en-US"/>
        </w:rPr>
      </w:pPr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  <w:t>ГКП «</w:t>
      </w:r>
      <w:proofErr w:type="spellStart"/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  <w:t>Областн</w:t>
      </w:r>
      <w:proofErr w:type="spellEnd"/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val="kk-KZ" w:eastAsia="en-US"/>
        </w:rPr>
        <w:t>ая</w:t>
      </w:r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  <w:t xml:space="preserve"> </w:t>
      </w:r>
      <w:proofErr w:type="spellStart"/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  <w:t>станци</w:t>
      </w:r>
      <w:proofErr w:type="spellEnd"/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val="kk-KZ" w:eastAsia="en-US"/>
        </w:rPr>
        <w:t>я</w:t>
      </w:r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  <w:t xml:space="preserve"> скорой </w:t>
      </w:r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val="kk-KZ" w:eastAsia="en-US"/>
        </w:rPr>
        <w:t xml:space="preserve"> </w:t>
      </w:r>
    </w:p>
    <w:p w14:paraId="72C2D9C9" w14:textId="77777777" w:rsidR="00133595" w:rsidRPr="00133595" w:rsidRDefault="00133595" w:rsidP="001335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</w:pPr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  <w:t>медицинской помощи» на ПХВ</w:t>
      </w:r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val="kk-KZ" w:eastAsia="en-US"/>
        </w:rPr>
        <w:t xml:space="preserve"> </w:t>
      </w:r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  <w:t xml:space="preserve"> </w:t>
      </w:r>
    </w:p>
    <w:p w14:paraId="3829D8A6" w14:textId="77777777" w:rsidR="00133595" w:rsidRPr="00133595" w:rsidRDefault="00133595" w:rsidP="001335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</w:pPr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  <w:t>ГУ «</w:t>
      </w:r>
      <w:proofErr w:type="gramStart"/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  <w:t>Управление  здравоохранения</w:t>
      </w:r>
      <w:proofErr w:type="gramEnd"/>
    </w:p>
    <w:p w14:paraId="3869300C" w14:textId="77777777" w:rsidR="00133595" w:rsidRPr="00133595" w:rsidRDefault="00133595" w:rsidP="001335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</w:pPr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  <w:t xml:space="preserve"> Актюбинской области»</w:t>
      </w:r>
    </w:p>
    <w:p w14:paraId="36650ABC" w14:textId="77777777" w:rsidR="00133595" w:rsidRPr="00133595" w:rsidRDefault="00133595" w:rsidP="001335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</w:pPr>
      <w:proofErr w:type="gramStart"/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  <w:t xml:space="preserve">от  </w:t>
      </w:r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val="kk-KZ" w:eastAsia="en-US"/>
        </w:rPr>
        <w:t>05</w:t>
      </w:r>
      <w:proofErr w:type="gramEnd"/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val="kk-KZ" w:eastAsia="en-US"/>
        </w:rPr>
        <w:t xml:space="preserve"> января 2026</w:t>
      </w:r>
      <w:r w:rsidRPr="00133595">
        <w:rPr>
          <w:rFonts w:ascii="Times New Roman" w:eastAsia="Calibri" w:hAnsi="Times New Roman" w:cs="Times New Roman"/>
          <w:b/>
          <w:bCs/>
          <w:color w:val="000080"/>
          <w:sz w:val="24"/>
          <w:szCs w:val="24"/>
          <w:lang w:eastAsia="en-US"/>
        </w:rPr>
        <w:t xml:space="preserve"> года</w:t>
      </w:r>
    </w:p>
    <w:p w14:paraId="5D59A7FC" w14:textId="77777777" w:rsidR="00133595" w:rsidRPr="00133595" w:rsidRDefault="00133595" w:rsidP="001335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4F16E96E" w14:textId="77777777" w:rsidR="001B0B82" w:rsidRDefault="001B0B82" w:rsidP="001B0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D05F9C0" w14:textId="77777777" w:rsidR="00DF633A" w:rsidRDefault="00DF633A" w:rsidP="001B0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94B1DF5" w14:textId="77777777" w:rsidR="00DF633A" w:rsidRDefault="00DF633A" w:rsidP="001B0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1C9065D" w14:textId="77777777" w:rsidR="00DF633A" w:rsidRDefault="00DF633A" w:rsidP="001B0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805E6C4" w14:textId="77777777" w:rsidR="00DF633A" w:rsidRPr="001B0B82" w:rsidRDefault="00DF633A" w:rsidP="001B0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7572C3E4" w14:textId="77777777" w:rsidR="001B0B82" w:rsidRPr="001B0B82" w:rsidRDefault="001B0B82" w:rsidP="001B0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4ED20819" w14:textId="77777777" w:rsidR="001B0B82" w:rsidRDefault="001B0B82" w:rsidP="003C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A8D941A" w14:textId="77777777" w:rsidR="001B0B82" w:rsidRDefault="001B0B82" w:rsidP="003C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4778E4C" w14:textId="77777777" w:rsidR="001B0B82" w:rsidRDefault="001B0B82" w:rsidP="003C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99AE62F" w14:textId="77777777" w:rsidR="001B0B82" w:rsidRDefault="001B0B82" w:rsidP="003C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67D541F" w14:textId="77777777" w:rsidR="001B0B82" w:rsidRDefault="001B0B82" w:rsidP="003C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110E1D5" w14:textId="77777777" w:rsidR="001B0B82" w:rsidRDefault="001B0B82" w:rsidP="003C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FB48789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  <w:r w:rsidRPr="00DF633A">
        <w:rPr>
          <w:rFonts w:ascii="Times New Roman" w:hAnsi="Times New Roman" w:cs="Times New Roman"/>
          <w:b/>
          <w:bCs/>
          <w:color w:val="000080"/>
          <w:sz w:val="40"/>
          <w:szCs w:val="40"/>
        </w:rPr>
        <w:t>ПОЛОЖЕНИЕ</w:t>
      </w:r>
    </w:p>
    <w:p w14:paraId="2BC086D6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  <w:r w:rsidRPr="00DF633A">
        <w:rPr>
          <w:rFonts w:ascii="Times New Roman" w:hAnsi="Times New Roman" w:cs="Times New Roman"/>
          <w:b/>
          <w:bCs/>
          <w:color w:val="000080"/>
          <w:sz w:val="40"/>
          <w:szCs w:val="40"/>
        </w:rPr>
        <w:t>о наблюдательном совете</w:t>
      </w:r>
    </w:p>
    <w:p w14:paraId="14018115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  <w:r w:rsidRPr="00DF633A">
        <w:rPr>
          <w:rFonts w:ascii="Times New Roman" w:hAnsi="Times New Roman" w:cs="Times New Roman"/>
          <w:b/>
          <w:bCs/>
          <w:color w:val="000080"/>
          <w:sz w:val="40"/>
          <w:szCs w:val="40"/>
        </w:rPr>
        <w:t>государственного коммунального предприятия</w:t>
      </w:r>
    </w:p>
    <w:p w14:paraId="5CB2E19D" w14:textId="59979CE0" w:rsidR="00DF633A" w:rsidRDefault="00316AF8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  <w:r w:rsidRPr="00316AF8">
        <w:rPr>
          <w:rFonts w:ascii="Times New Roman" w:hAnsi="Times New Roman" w:cs="Times New Roman"/>
          <w:b/>
          <w:bCs/>
          <w:color w:val="000080"/>
          <w:sz w:val="40"/>
          <w:szCs w:val="40"/>
        </w:rPr>
        <w:t xml:space="preserve"> «</w:t>
      </w:r>
      <w:proofErr w:type="spellStart"/>
      <w:r w:rsidRPr="00316AF8">
        <w:rPr>
          <w:rFonts w:ascii="Times New Roman" w:hAnsi="Times New Roman" w:cs="Times New Roman"/>
          <w:b/>
          <w:bCs/>
          <w:color w:val="000080"/>
          <w:sz w:val="40"/>
          <w:szCs w:val="40"/>
        </w:rPr>
        <w:t>Областн</w:t>
      </w:r>
      <w:proofErr w:type="spellEnd"/>
      <w:r w:rsidRPr="00316AF8">
        <w:rPr>
          <w:rFonts w:ascii="Times New Roman" w:hAnsi="Times New Roman" w:cs="Times New Roman"/>
          <w:b/>
          <w:bCs/>
          <w:color w:val="000080"/>
          <w:sz w:val="40"/>
          <w:szCs w:val="40"/>
          <w:lang w:val="kk-KZ"/>
        </w:rPr>
        <w:t>ая</w:t>
      </w:r>
      <w:r w:rsidRPr="00316AF8">
        <w:rPr>
          <w:rFonts w:ascii="Times New Roman" w:hAnsi="Times New Roman" w:cs="Times New Roman"/>
          <w:b/>
          <w:bCs/>
          <w:color w:val="000080"/>
          <w:sz w:val="40"/>
          <w:szCs w:val="40"/>
        </w:rPr>
        <w:t xml:space="preserve"> </w:t>
      </w:r>
      <w:proofErr w:type="spellStart"/>
      <w:r w:rsidRPr="00316AF8">
        <w:rPr>
          <w:rFonts w:ascii="Times New Roman" w:hAnsi="Times New Roman" w:cs="Times New Roman"/>
          <w:b/>
          <w:bCs/>
          <w:color w:val="000080"/>
          <w:sz w:val="40"/>
          <w:szCs w:val="40"/>
        </w:rPr>
        <w:t>станци</w:t>
      </w:r>
      <w:proofErr w:type="spellEnd"/>
      <w:r w:rsidRPr="00316AF8">
        <w:rPr>
          <w:rFonts w:ascii="Times New Roman" w:hAnsi="Times New Roman" w:cs="Times New Roman"/>
          <w:b/>
          <w:bCs/>
          <w:color w:val="000080"/>
          <w:sz w:val="40"/>
          <w:szCs w:val="40"/>
          <w:lang w:val="kk-KZ"/>
        </w:rPr>
        <w:t>я</w:t>
      </w:r>
      <w:r w:rsidRPr="00316AF8">
        <w:rPr>
          <w:rFonts w:ascii="Times New Roman" w:hAnsi="Times New Roman" w:cs="Times New Roman"/>
          <w:b/>
          <w:bCs/>
          <w:color w:val="000080"/>
          <w:sz w:val="40"/>
          <w:szCs w:val="40"/>
        </w:rPr>
        <w:t xml:space="preserve"> </w:t>
      </w:r>
      <w:proofErr w:type="gramStart"/>
      <w:r w:rsidRPr="00316AF8">
        <w:rPr>
          <w:rFonts w:ascii="Times New Roman" w:hAnsi="Times New Roman" w:cs="Times New Roman"/>
          <w:b/>
          <w:bCs/>
          <w:color w:val="000080"/>
          <w:sz w:val="40"/>
          <w:szCs w:val="40"/>
        </w:rPr>
        <w:t xml:space="preserve">скорой </w:t>
      </w:r>
      <w:r w:rsidRPr="00316AF8">
        <w:rPr>
          <w:rFonts w:ascii="Times New Roman" w:hAnsi="Times New Roman" w:cs="Times New Roman"/>
          <w:b/>
          <w:bCs/>
          <w:color w:val="000080"/>
          <w:sz w:val="40"/>
          <w:szCs w:val="40"/>
          <w:lang w:val="kk-KZ"/>
        </w:rPr>
        <w:t xml:space="preserve"> </w:t>
      </w:r>
      <w:r w:rsidRPr="00316AF8">
        <w:rPr>
          <w:rFonts w:ascii="Times New Roman" w:hAnsi="Times New Roman" w:cs="Times New Roman"/>
          <w:b/>
          <w:bCs/>
          <w:color w:val="000080"/>
          <w:sz w:val="40"/>
          <w:szCs w:val="40"/>
        </w:rPr>
        <w:t>медицинской</w:t>
      </w:r>
      <w:proofErr w:type="gramEnd"/>
      <w:r w:rsidRPr="00316AF8">
        <w:rPr>
          <w:rFonts w:ascii="Times New Roman" w:hAnsi="Times New Roman" w:cs="Times New Roman"/>
          <w:b/>
          <w:bCs/>
          <w:color w:val="000080"/>
          <w:sz w:val="40"/>
          <w:szCs w:val="40"/>
        </w:rPr>
        <w:t xml:space="preserve"> помощи» </w:t>
      </w:r>
      <w:r w:rsidR="001B0B82" w:rsidRPr="00DF633A">
        <w:rPr>
          <w:rFonts w:ascii="Times New Roman" w:hAnsi="Times New Roman" w:cs="Times New Roman"/>
          <w:b/>
          <w:bCs/>
          <w:color w:val="000080"/>
          <w:sz w:val="40"/>
          <w:szCs w:val="40"/>
        </w:rPr>
        <w:t xml:space="preserve">на </w:t>
      </w:r>
      <w:proofErr w:type="gramStart"/>
      <w:r w:rsidR="001B0B82" w:rsidRPr="00DF633A">
        <w:rPr>
          <w:rFonts w:ascii="Times New Roman" w:hAnsi="Times New Roman" w:cs="Times New Roman"/>
          <w:b/>
          <w:bCs/>
          <w:color w:val="000080"/>
          <w:sz w:val="40"/>
          <w:szCs w:val="40"/>
        </w:rPr>
        <w:t>праве</w:t>
      </w:r>
      <w:r w:rsidR="00DF633A">
        <w:rPr>
          <w:rFonts w:ascii="Times New Roman" w:hAnsi="Times New Roman" w:cs="Times New Roman"/>
          <w:b/>
          <w:bCs/>
          <w:color w:val="000080"/>
          <w:sz w:val="40"/>
          <w:szCs w:val="40"/>
        </w:rPr>
        <w:t xml:space="preserve">  </w:t>
      </w:r>
      <w:r w:rsidR="001B0B82" w:rsidRPr="00DF633A">
        <w:rPr>
          <w:rFonts w:ascii="Times New Roman" w:hAnsi="Times New Roman" w:cs="Times New Roman"/>
          <w:b/>
          <w:bCs/>
          <w:color w:val="000080"/>
          <w:sz w:val="40"/>
          <w:szCs w:val="40"/>
        </w:rPr>
        <w:t>хозяйственного</w:t>
      </w:r>
      <w:proofErr w:type="gramEnd"/>
      <w:r w:rsidR="001B0B82" w:rsidRPr="00DF633A">
        <w:rPr>
          <w:rFonts w:ascii="Times New Roman" w:hAnsi="Times New Roman" w:cs="Times New Roman"/>
          <w:b/>
          <w:bCs/>
          <w:color w:val="000080"/>
          <w:sz w:val="40"/>
          <w:szCs w:val="40"/>
        </w:rPr>
        <w:t xml:space="preserve"> ведения</w:t>
      </w:r>
    </w:p>
    <w:p w14:paraId="55863134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  <w:r w:rsidRPr="00DF633A">
        <w:rPr>
          <w:rFonts w:ascii="Times New Roman" w:hAnsi="Times New Roman" w:cs="Times New Roman"/>
          <w:b/>
          <w:bCs/>
          <w:color w:val="000080"/>
          <w:sz w:val="40"/>
          <w:szCs w:val="40"/>
        </w:rPr>
        <w:t xml:space="preserve">государственного </w:t>
      </w:r>
      <w:r w:rsidR="00BC51A0" w:rsidRPr="00DF633A">
        <w:rPr>
          <w:rFonts w:ascii="Times New Roman" w:hAnsi="Times New Roman" w:cs="Times New Roman"/>
          <w:b/>
          <w:bCs/>
          <w:color w:val="000080"/>
          <w:sz w:val="40"/>
          <w:szCs w:val="40"/>
        </w:rPr>
        <w:t>учреждения</w:t>
      </w:r>
    </w:p>
    <w:p w14:paraId="181A8AAF" w14:textId="77777777" w:rsidR="00DF633A" w:rsidRDefault="00DF633A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80"/>
          <w:sz w:val="40"/>
          <w:szCs w:val="40"/>
        </w:rPr>
        <w:t>«Управление здравоохранения</w:t>
      </w:r>
    </w:p>
    <w:p w14:paraId="4D47198A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  <w:r w:rsidRPr="00DF633A">
        <w:rPr>
          <w:rFonts w:ascii="Times New Roman" w:hAnsi="Times New Roman" w:cs="Times New Roman"/>
          <w:b/>
          <w:bCs/>
          <w:color w:val="000080"/>
          <w:sz w:val="40"/>
          <w:szCs w:val="40"/>
        </w:rPr>
        <w:t>Актюбинской области»</w:t>
      </w:r>
    </w:p>
    <w:p w14:paraId="3BABA54A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42F0DFC6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2DC58B3E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0E7B9AF9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36F506F1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71182623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467BFDB5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1DC0DF4C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0B433896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2CDE7B08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6E229FA5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4153708E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3911DBEA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7D2E8229" w14:textId="77777777" w:rsidR="001B0B82" w:rsidRPr="00DF633A" w:rsidRDefault="001B0B82" w:rsidP="00DF6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14:paraId="2345DB9C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A06B727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7EAD37F1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 О Д Е Р Ж А Н И Е</w:t>
      </w:r>
    </w:p>
    <w:p w14:paraId="56482484" w14:textId="77777777" w:rsidR="001B0B82" w:rsidRDefault="001B0B82" w:rsidP="003C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8ADC17C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1.   Общие положения</w:t>
      </w:r>
    </w:p>
    <w:p w14:paraId="2CE46A3F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2.   Основные задачи и функции Совета</w:t>
      </w:r>
    </w:p>
    <w:p w14:paraId="51CCAF34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3.   Полномочия Совета предприятия</w:t>
      </w:r>
    </w:p>
    <w:p w14:paraId="346A4033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4.   Порядок формирования и состав Совета</w:t>
      </w:r>
    </w:p>
    <w:p w14:paraId="6B2DA3FD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5.   Права и обязанности членов Совета</w:t>
      </w:r>
    </w:p>
    <w:p w14:paraId="50F91B58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6.   Организация  деятельности Совета</w:t>
      </w:r>
    </w:p>
    <w:p w14:paraId="7F9AD150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7.   Ответственность членов Совета</w:t>
      </w:r>
    </w:p>
    <w:p w14:paraId="715CDBCD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8.   Оценка деятельности членов Совета.</w:t>
      </w:r>
    </w:p>
    <w:p w14:paraId="12693D7D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9.   Заключительные положения</w:t>
      </w:r>
    </w:p>
    <w:p w14:paraId="6A689B2E" w14:textId="77777777" w:rsidR="001B0B82" w:rsidRDefault="001B0B82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A162B72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F8D984B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61853F6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E59A841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098C60B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7FF2545B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E9B2864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7169309C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B7AB7EC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DEEBE43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B05EEFA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DADB01C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B49D9FF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B3CCB7A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7656D7DE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7CA44399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4C250C6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DA19012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A210211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F592603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A1400C7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C6EBB45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F130BE6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78BC5B7B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D0E7138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E1A7524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80CD366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F16CA6B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86046F6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708F07E8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A2F467E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2B02950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7B2DBE39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4E77A95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F5672EE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283F545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B65259D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260F82A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7D1D2E1C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37ED39E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3894086" w14:textId="77777777" w:rsidR="00BC51A0" w:rsidRDefault="00BC51A0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37D0C48" w14:textId="77777777" w:rsidR="001B0B82" w:rsidRDefault="001B0B82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F4CD117" w14:textId="77777777" w:rsidR="001B0B82" w:rsidRDefault="001B0B82" w:rsidP="00BC5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0FE3C45" w14:textId="77777777" w:rsidR="00DF633A" w:rsidRDefault="00DF633A" w:rsidP="003C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45ADF89" w14:textId="77777777" w:rsidR="003C5EFB" w:rsidRPr="00DF633A" w:rsidRDefault="00692658" w:rsidP="003C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5"/>
          <w:szCs w:val="25"/>
          <w:lang w:val="x-none"/>
        </w:rPr>
      </w:pPr>
      <w:r w:rsidRPr="00DF633A">
        <w:rPr>
          <w:rFonts w:ascii="Times New Roman" w:hAnsi="Times New Roman" w:cs="Times New Roman"/>
          <w:b/>
          <w:bCs/>
          <w:color w:val="000080"/>
          <w:sz w:val="25"/>
          <w:szCs w:val="25"/>
          <w:lang w:val="en-US"/>
        </w:rPr>
        <w:t>I</w:t>
      </w:r>
      <w:r w:rsidR="003C5EFB" w:rsidRPr="00DF633A">
        <w:rPr>
          <w:rFonts w:ascii="Times New Roman" w:hAnsi="Times New Roman" w:cs="Times New Roman"/>
          <w:b/>
          <w:bCs/>
          <w:color w:val="000080"/>
          <w:sz w:val="25"/>
          <w:szCs w:val="25"/>
          <w:lang w:val="x-none"/>
        </w:rPr>
        <w:t>. Общие положения</w:t>
      </w:r>
    </w:p>
    <w:p w14:paraId="1D3E54A7" w14:textId="6D8ADFF8" w:rsidR="003C5EFB" w:rsidRPr="00DF633A" w:rsidRDefault="003C5EFB" w:rsidP="003C5EFB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bookmarkStart w:id="0" w:name="12"/>
      <w:bookmarkEnd w:id="0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1.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t>1.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 Наблюдательн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t>ый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 совет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(далее-Совет) 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 </w:t>
      </w:r>
      <w:r w:rsidR="00316AF8" w:rsidRPr="00316AF8">
        <w:rPr>
          <w:rFonts w:ascii="Times New Roman" w:hAnsi="Times New Roman" w:cs="Times New Roman"/>
          <w:b/>
          <w:bCs/>
          <w:color w:val="000000"/>
          <w:sz w:val="25"/>
          <w:szCs w:val="25"/>
        </w:rPr>
        <w:t>ГКП «</w:t>
      </w:r>
      <w:proofErr w:type="spellStart"/>
      <w:r w:rsidR="00316AF8" w:rsidRPr="00316AF8">
        <w:rPr>
          <w:rFonts w:ascii="Times New Roman" w:hAnsi="Times New Roman" w:cs="Times New Roman"/>
          <w:b/>
          <w:bCs/>
          <w:color w:val="000000"/>
          <w:sz w:val="25"/>
          <w:szCs w:val="25"/>
        </w:rPr>
        <w:t>Областн</w:t>
      </w:r>
      <w:proofErr w:type="spellEnd"/>
      <w:r w:rsidR="00316AF8" w:rsidRPr="00316AF8">
        <w:rPr>
          <w:rFonts w:ascii="Times New Roman" w:hAnsi="Times New Roman" w:cs="Times New Roman"/>
          <w:b/>
          <w:bCs/>
          <w:color w:val="000000"/>
          <w:sz w:val="25"/>
          <w:szCs w:val="25"/>
          <w:lang w:val="kk-KZ"/>
        </w:rPr>
        <w:t>ая</w:t>
      </w:r>
      <w:r w:rsidR="00316AF8" w:rsidRPr="00316AF8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="00316AF8" w:rsidRPr="00316AF8">
        <w:rPr>
          <w:rFonts w:ascii="Times New Roman" w:hAnsi="Times New Roman" w:cs="Times New Roman"/>
          <w:b/>
          <w:bCs/>
          <w:color w:val="000000"/>
          <w:sz w:val="25"/>
          <w:szCs w:val="25"/>
        </w:rPr>
        <w:t>станци</w:t>
      </w:r>
      <w:proofErr w:type="spellEnd"/>
      <w:r w:rsidR="00316AF8" w:rsidRPr="00316AF8">
        <w:rPr>
          <w:rFonts w:ascii="Times New Roman" w:hAnsi="Times New Roman" w:cs="Times New Roman"/>
          <w:b/>
          <w:bCs/>
          <w:color w:val="000000"/>
          <w:sz w:val="25"/>
          <w:szCs w:val="25"/>
          <w:lang w:val="kk-KZ"/>
        </w:rPr>
        <w:t>я</w:t>
      </w:r>
      <w:r w:rsidR="00316AF8" w:rsidRPr="00316AF8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скорой </w:t>
      </w:r>
      <w:r w:rsidR="00316AF8" w:rsidRPr="00316AF8">
        <w:rPr>
          <w:rFonts w:ascii="Times New Roman" w:hAnsi="Times New Roman" w:cs="Times New Roman"/>
          <w:b/>
          <w:bCs/>
          <w:color w:val="000000"/>
          <w:sz w:val="25"/>
          <w:szCs w:val="25"/>
          <w:lang w:val="kk-KZ"/>
        </w:rPr>
        <w:t xml:space="preserve"> </w:t>
      </w:r>
      <w:r w:rsidR="00316AF8" w:rsidRPr="00316AF8">
        <w:rPr>
          <w:rFonts w:ascii="Times New Roman" w:hAnsi="Times New Roman" w:cs="Times New Roman"/>
          <w:b/>
          <w:bCs/>
          <w:color w:val="000000"/>
          <w:sz w:val="25"/>
          <w:szCs w:val="25"/>
        </w:rPr>
        <w:t>медицинской помощи» на ПХВ</w:t>
      </w:r>
      <w:r w:rsidR="00316AF8" w:rsidRPr="00316AF8">
        <w:rPr>
          <w:rFonts w:ascii="Times New Roman" w:hAnsi="Times New Roman" w:cs="Times New Roman"/>
          <w:b/>
          <w:bCs/>
          <w:color w:val="000000"/>
          <w:sz w:val="25"/>
          <w:szCs w:val="25"/>
          <w:lang w:val="kk-KZ"/>
        </w:rPr>
        <w:t xml:space="preserve"> 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t>(далее – предприятие) является выборным представительным и коллегиальным органом.</w:t>
      </w:r>
    </w:p>
    <w:p w14:paraId="7B424D63" w14:textId="77777777" w:rsidR="003C5EFB" w:rsidRPr="00DF633A" w:rsidRDefault="003C5EFB" w:rsidP="003C5EFB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Совет создан с целью обеспечения управления предприятием и осуществляет решение отдельных вопросов, относящихся к компетенции Совета.</w:t>
      </w:r>
    </w:p>
    <w:p w14:paraId="399FD8CC" w14:textId="77777777" w:rsidR="003C5EFB" w:rsidRPr="00DF633A" w:rsidRDefault="003C5EFB" w:rsidP="003C5EFB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bookmarkStart w:id="1" w:name="13"/>
      <w:bookmarkEnd w:id="1"/>
      <w:r w:rsidRPr="00DF633A">
        <w:rPr>
          <w:rFonts w:ascii="Times New Roman" w:hAnsi="Times New Roman" w:cs="Times New Roman"/>
          <w:color w:val="000000"/>
          <w:sz w:val="25"/>
          <w:szCs w:val="25"/>
        </w:rPr>
        <w:t>1.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2. В своей деятельности 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t>С</w:t>
      </w:r>
      <w:proofErr w:type="spellStart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овет</w:t>
      </w:r>
      <w:proofErr w:type="spellEnd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 руководствуется </w:t>
      </w:r>
      <w:r w:rsidR="00855580">
        <w:rPr>
          <w:rFonts w:ascii="Times New Roman" w:hAnsi="Times New Roman" w:cs="Times New Roman"/>
          <w:color w:val="000000"/>
          <w:sz w:val="25"/>
          <w:szCs w:val="25"/>
        </w:rPr>
        <w:t xml:space="preserve"> Конституцией РК, Кодексо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t>м РК «О здоровье народа и системе здравоохранения», Законом РК от 01 марта 2011 года № 413-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en-US"/>
        </w:rPr>
        <w:t>IV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«О государственном имуществе» и иными нормативным  актами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 Республики Казахстан, </w:t>
      </w:r>
      <w:hyperlink r:id="rId4" w:anchor="87" w:history="1">
        <w:r w:rsidRPr="00DF633A">
          <w:rPr>
            <w:rStyle w:val="a3"/>
            <w:rFonts w:ascii="Times New Roman" w:hAnsi="Times New Roman" w:cs="Times New Roman"/>
            <w:sz w:val="25"/>
            <w:szCs w:val="25"/>
            <w:lang w:val="x-none"/>
          </w:rPr>
          <w:t>Уставом</w:t>
        </w:r>
      </w:hyperlink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 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92658"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предприятия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и 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 настоящим Положением.</w:t>
      </w:r>
    </w:p>
    <w:p w14:paraId="444CD5B6" w14:textId="77777777" w:rsidR="003C5EFB" w:rsidRPr="00DF633A" w:rsidRDefault="003C5EFB" w:rsidP="003C5EFB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1.3.Срок полном</w:t>
      </w:r>
      <w:r w:rsidR="00692658" w:rsidRPr="00DF633A">
        <w:rPr>
          <w:rFonts w:ascii="Times New Roman" w:hAnsi="Times New Roman" w:cs="Times New Roman"/>
          <w:color w:val="000000"/>
          <w:sz w:val="25"/>
          <w:szCs w:val="25"/>
        </w:rPr>
        <w:t>о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чий </w:t>
      </w:r>
      <w:r w:rsidR="00692658"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Совета Предприятия составляет три года.</w:t>
      </w:r>
    </w:p>
    <w:p w14:paraId="52AF8B85" w14:textId="77777777" w:rsidR="00692658" w:rsidRPr="00DF633A" w:rsidRDefault="00692658" w:rsidP="003C5EFB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33885671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b/>
          <w:color w:val="000000"/>
          <w:sz w:val="25"/>
          <w:szCs w:val="25"/>
          <w:lang w:val="en-US"/>
        </w:rPr>
        <w:t>II</w:t>
      </w:r>
      <w:r w:rsidRPr="00DF633A">
        <w:rPr>
          <w:rFonts w:ascii="Times New Roman" w:hAnsi="Times New Roman" w:cs="Times New Roman"/>
          <w:b/>
          <w:color w:val="000000"/>
          <w:sz w:val="25"/>
          <w:szCs w:val="25"/>
        </w:rPr>
        <w:t>. Основные задачи и функции Совета.</w:t>
      </w:r>
    </w:p>
    <w:p w14:paraId="106900D3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2.1.Основными задачами Совета являются:</w:t>
      </w:r>
    </w:p>
    <w:p w14:paraId="275154FA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-обеспечение координации деятельности Предприятия с гражданским обществом;</w:t>
      </w:r>
    </w:p>
    <w:p w14:paraId="7635C8BE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-популяризация программ развития отрасли и их исполнение;</w:t>
      </w:r>
    </w:p>
    <w:p w14:paraId="08631DA2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-отражение позиции гражданского общества по отдельным вопросам развития Предприятия, текущим проблемам функционирования и предоставления услуг, определение путей их решения;</w:t>
      </w:r>
    </w:p>
    <w:p w14:paraId="5D748606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-регулирование взаимоотношений между Предприятием и гражданским обществом по всем вопросам функционирования Предприятия;</w:t>
      </w:r>
    </w:p>
    <w:p w14:paraId="5A467A88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-обсуждает и вносит предложения к стратегии развития предприятия.</w:t>
      </w:r>
    </w:p>
    <w:p w14:paraId="5CD791E4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rPr>
          <w:rFonts w:ascii="Times New Roman" w:hAnsi="Times New Roman" w:cs="Times New Roman"/>
          <w:color w:val="000000"/>
          <w:sz w:val="25"/>
          <w:szCs w:val="25"/>
        </w:rPr>
      </w:pPr>
    </w:p>
    <w:p w14:paraId="5504B38A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b/>
          <w:color w:val="000000"/>
          <w:sz w:val="25"/>
          <w:szCs w:val="25"/>
          <w:lang w:val="en-US"/>
        </w:rPr>
        <w:t>III</w:t>
      </w:r>
      <w:r w:rsidRPr="00DF633A">
        <w:rPr>
          <w:rFonts w:ascii="Times New Roman" w:hAnsi="Times New Roman" w:cs="Times New Roman"/>
          <w:b/>
          <w:color w:val="000000"/>
          <w:sz w:val="25"/>
          <w:szCs w:val="25"/>
        </w:rPr>
        <w:t>. Полномочия Совета предприятия.</w:t>
      </w:r>
    </w:p>
    <w:p w14:paraId="30689B90" w14:textId="77777777" w:rsidR="00692658" w:rsidRPr="00DF633A" w:rsidRDefault="00692658" w:rsidP="00C93EA6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3.1.Для решения задач Совет предприятия имеет следующие полномочия:</w:t>
      </w:r>
    </w:p>
    <w:p w14:paraId="3824A267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1) дает заключение уполномоченному органу (местному исполнительному органу) по проекту плана развития государственного предприятия, по внесению изменений и дополнений в него;</w:t>
      </w:r>
    </w:p>
    <w:p w14:paraId="70772102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2" w:name="42"/>
      <w:bookmarkEnd w:id="2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2) согласовывает проект отчета о выполнении плана развития государственного предприятия;</w:t>
      </w:r>
    </w:p>
    <w:p w14:paraId="253A3088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3" w:name="43"/>
      <w:bookmarkEnd w:id="3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3) принимает решение о распределении спонсорской и благотворительной помощи и средств, полученных из дополнительных источников, в том числе части чистого дохода, оставшегося в распоряжении государственного предприятия;</w:t>
      </w:r>
    </w:p>
    <w:p w14:paraId="44648CF9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4" w:name="44"/>
      <w:bookmarkEnd w:id="4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4) беспрепятственно знакомится с документацией государственного предприятия и его структурных подразделений для контроля целевого использования бюджетных средств и средств, полученных из дополнительных источников;</w:t>
      </w:r>
    </w:p>
    <w:p w14:paraId="608115CE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5" w:name="45"/>
      <w:bookmarkEnd w:id="5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5) согласовывает предложения уполномоченного органа (местного исполнительного органа) по вопросам назначения руководителя государственного предприятия и расторжения трудового договора с ним;</w:t>
      </w:r>
    </w:p>
    <w:p w14:paraId="532E6883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6" w:name="46"/>
      <w:bookmarkEnd w:id="6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6) участвует в разработке коллективного договора и принимает решения в части установления работникам, руководителю государственного предприятия, его заместителям, главному бухгалтеру надбавок к должностным окладам, премирования и оказания материальной помощи из дополнительных финансовых источников в пределах средств, утвержденных планом развития;</w:t>
      </w:r>
    </w:p>
    <w:p w14:paraId="366C39EA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7" w:name="47"/>
      <w:bookmarkEnd w:id="7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7) назначает, определяет срок полномочий и размер заработной платы секретаря наблюдательного совета, досрочно прекращает его полномочия;</w:t>
      </w:r>
    </w:p>
    <w:p w14:paraId="70F6950E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8" w:name="48"/>
      <w:bookmarkEnd w:id="8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8) вносит предложения уполномоченному органу (местному исполнительному органу) о внесении изменений и дополнений в устав государственного предприятия;</w:t>
      </w:r>
    </w:p>
    <w:p w14:paraId="3EC12C21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9" w:name="49"/>
      <w:bookmarkEnd w:id="9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lastRenderedPageBreak/>
        <w:t>9) вырабатывает предложения по приоритетным направлени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ям деятельности 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 предприятия;</w:t>
      </w:r>
    </w:p>
    <w:p w14:paraId="13C6B326" w14:textId="77777777" w:rsidR="00692658" w:rsidRPr="00DF633A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10" w:name="50"/>
      <w:bookmarkEnd w:id="10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10) вносит пред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ложения уполномоченному органу 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соответствующей отрасли 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 об участии 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 предприятия в других юридических лицах;</w:t>
      </w:r>
    </w:p>
    <w:p w14:paraId="48D38562" w14:textId="77777777" w:rsidR="00692658" w:rsidRDefault="00692658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bookmarkStart w:id="11" w:name="51"/>
      <w:bookmarkEnd w:id="11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11) вносит пред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ложения уполномоченному органу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соответствующей отрасли 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 xml:space="preserve"> по созданию и закрытию филиалов, п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редставительств  предприятия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</w:rPr>
        <w:t>;</w:t>
      </w:r>
    </w:p>
    <w:p w14:paraId="75B0CC80" w14:textId="77777777" w:rsidR="00062061" w:rsidRPr="00DF633A" w:rsidRDefault="00062061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12) осуществляет конкурсный отбор на вакантную должность руководителя, единолично осуществляющего функции исполнительного органа, или руководителя коллегиального исполнительного органа Предприятия;</w:t>
      </w:r>
    </w:p>
    <w:p w14:paraId="1AA24AC8" w14:textId="77777777" w:rsidR="00C93EA6" w:rsidRPr="00DF633A" w:rsidRDefault="00062061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13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</w:rPr>
        <w:t>)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C93EA6" w:rsidRPr="00DF633A">
        <w:rPr>
          <w:rFonts w:ascii="Times New Roman" w:hAnsi="Times New Roman" w:cs="Times New Roman"/>
          <w:color w:val="000000"/>
          <w:sz w:val="25"/>
          <w:szCs w:val="25"/>
        </w:rPr>
        <w:t>осуществление иных функций, необходимых для выполнения задач, предусмотренных настоящим Положением и согласованных с предприятием.</w:t>
      </w:r>
    </w:p>
    <w:p w14:paraId="5F1B8CEE" w14:textId="77777777" w:rsidR="00C93EA6" w:rsidRPr="00DF633A" w:rsidRDefault="00C93EA6" w:rsidP="00692658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3EFA8218" w14:textId="77777777" w:rsidR="00692658" w:rsidRPr="00DF633A" w:rsidRDefault="00C93EA6" w:rsidP="00C93EA6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b/>
          <w:color w:val="000000"/>
          <w:sz w:val="25"/>
          <w:szCs w:val="25"/>
          <w:lang w:val="en-US"/>
        </w:rPr>
        <w:t>IV</w:t>
      </w:r>
      <w:r w:rsidRPr="00DF633A">
        <w:rPr>
          <w:rFonts w:ascii="Times New Roman" w:hAnsi="Times New Roman" w:cs="Times New Roman"/>
          <w:b/>
          <w:color w:val="000000"/>
          <w:sz w:val="25"/>
          <w:szCs w:val="25"/>
        </w:rPr>
        <w:t>. Порядок формирования и состав Совета.</w:t>
      </w:r>
    </w:p>
    <w:p w14:paraId="2B5DA152" w14:textId="77777777" w:rsidR="00692658" w:rsidRPr="00DF633A" w:rsidRDefault="00C93EA6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4.1.После утверждения положения о наблюдательном совете, порядок созыва и  проведения заседаний наблюдательного совета уполномоченный орган проводит конкурсный отбор  кандидатов в члены наблюдательного совета в соответствии с правилами конкурсного отбора членов наблюдательного</w:t>
      </w:r>
      <w:r w:rsidR="000C1C8E"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совета государственных предприятий на праве хозяйственного ведения, утвержденными постановлением Правительства Республики Казахстан, формирует и утверждает состав наблюдательного совета.</w:t>
      </w:r>
    </w:p>
    <w:p w14:paraId="42028F05" w14:textId="77777777" w:rsidR="001F41E2" w:rsidRPr="00DF633A" w:rsidRDefault="000C1C8E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4.2.Количественный состав членов Совета </w:t>
      </w:r>
      <w:r w:rsidR="001F41E2"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   должен быть нечетным и составлять не менее пяти человек.</w:t>
      </w:r>
    </w:p>
    <w:p w14:paraId="7735908C" w14:textId="77777777" w:rsidR="001F41E2" w:rsidRPr="00DF633A" w:rsidRDefault="001F41E2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4.3.В состав Совета входят представитель уполномоченного органа, руководитель государственного предприятия и лица, избираемые на конкурсной основе в соответствии с Правилами конкурсного отбора членов Совета предприятий, утвержденными постановлением Правительства Республики Казахстан.</w:t>
      </w:r>
    </w:p>
    <w:p w14:paraId="5CF753FA" w14:textId="77777777" w:rsidR="001F41E2" w:rsidRPr="00DF633A" w:rsidRDefault="001F41E2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С участниками конкурса, получившим положительное заключение конкурсной комиссии, руководитель уполномоченного органа заключает соответствующий договор.</w:t>
      </w:r>
    </w:p>
    <w:p w14:paraId="175D873F" w14:textId="77777777" w:rsidR="001F41E2" w:rsidRPr="00DF633A" w:rsidRDefault="001F41E2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4.4.Члены Совета н</w:t>
      </w:r>
      <w:r w:rsidR="00F52E39">
        <w:rPr>
          <w:rFonts w:ascii="Times New Roman" w:hAnsi="Times New Roman" w:cs="Times New Roman"/>
          <w:color w:val="000000"/>
          <w:sz w:val="25"/>
          <w:szCs w:val="25"/>
        </w:rPr>
        <w:t>е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входят в штат работников Предприятия, за исключением руководителя Предприятия.</w:t>
      </w:r>
    </w:p>
    <w:p w14:paraId="7A1A452A" w14:textId="77777777" w:rsidR="001F41E2" w:rsidRPr="00DF633A" w:rsidRDefault="001F41E2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4.5.Полномочия члена Совета могут быть досрочно прекращены</w:t>
      </w:r>
      <w:r w:rsidR="007C4A78"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на основании его письменного заявления в соответствии с решением Совета о  досрочном прекращении полномочий члена Совета. При досрочном прекращении полномочий члена Совета замещение осуществляется из числа кандидатов в члены Совета, Одно и то же лицо может быть членом Совета неограниченное число раз.</w:t>
      </w:r>
    </w:p>
    <w:p w14:paraId="5CDC4ED2" w14:textId="77777777" w:rsidR="007C4A78" w:rsidRPr="00DF633A" w:rsidRDefault="007C4A78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Председатель Совета избирается на срок полномочий Совета членами Совета из их числа простым большинством голосов от общего числа голосов членов Совета.</w:t>
      </w:r>
    </w:p>
    <w:p w14:paraId="0AC8C428" w14:textId="77777777" w:rsidR="007C4A78" w:rsidRPr="00DF633A" w:rsidRDefault="007C4A78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4.6.Руководитель Предприятия не может быть избран председателем наблюдательного Совета Предприятия. Совета в любое время вправе переизбрать своего председателя.</w:t>
      </w:r>
    </w:p>
    <w:p w14:paraId="5319DB4B" w14:textId="77777777" w:rsidR="007C4A78" w:rsidRPr="00DF633A" w:rsidRDefault="00AB5AF6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4.7.Требования, предъявляемые</w:t>
      </w:r>
      <w:r w:rsidR="00096D51"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к лицам, избираемым в Советы в предприятиях в сфере здравоохранения, включают наличие:</w:t>
      </w:r>
    </w:p>
    <w:p w14:paraId="21FE9EE5" w14:textId="77777777" w:rsidR="00096D51" w:rsidRPr="00DF633A" w:rsidRDefault="00096D51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1)высшего образования в сферах экономики, права, здравоохранения;</w:t>
      </w:r>
    </w:p>
    <w:p w14:paraId="40227814" w14:textId="77777777" w:rsidR="00096D51" w:rsidRPr="00DF633A" w:rsidRDefault="00096D51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2)опыта руководящей работы (руководитель юридического лица или его заместители) не менее пяти лет в сфере здравоохранения.</w:t>
      </w:r>
    </w:p>
    <w:p w14:paraId="05657CA6" w14:textId="77777777" w:rsidR="00096D51" w:rsidRPr="00DF633A" w:rsidRDefault="00096D51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4.8.В качестве члена Совета не может быть избрано лицо:</w:t>
      </w:r>
    </w:p>
    <w:p w14:paraId="216B9691" w14:textId="77777777" w:rsidR="00096D51" w:rsidRPr="00DF633A" w:rsidRDefault="00096D51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1) имеющее непогашенную или неснятую судимость в установленном законодательством Республики Казахстан порядке;</w:t>
      </w:r>
    </w:p>
    <w:p w14:paraId="377BFD3C" w14:textId="77777777" w:rsidR="00096D51" w:rsidRPr="00DF633A" w:rsidRDefault="00096D51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2) являющееся бывшим руководителем данного предприятия;</w:t>
      </w:r>
    </w:p>
    <w:p w14:paraId="2AAEC85B" w14:textId="77777777" w:rsidR="00096D51" w:rsidRPr="00DF633A" w:rsidRDefault="00096D51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3) ранее совершившее коррупционное правонарушение;</w:t>
      </w:r>
    </w:p>
    <w:p w14:paraId="0E491192" w14:textId="77777777" w:rsidR="00096D51" w:rsidRPr="00DF633A" w:rsidRDefault="00096D51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4) находящееся в отношениях близкого родства и свойства с другим членом 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lastRenderedPageBreak/>
        <w:t>Совета или руководителем Предприятия.</w:t>
      </w:r>
    </w:p>
    <w:p w14:paraId="2433BE98" w14:textId="77777777" w:rsidR="00096D51" w:rsidRPr="00DF633A" w:rsidRDefault="00096D51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4.9.Секретарь Совета является работником предприятия и не является членом Совета.</w:t>
      </w:r>
    </w:p>
    <w:p w14:paraId="70239BAB" w14:textId="77777777" w:rsidR="00096D51" w:rsidRPr="00DF633A" w:rsidRDefault="00096D51" w:rsidP="000C1C8E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2117CFC8" w14:textId="77777777" w:rsidR="00096D51" w:rsidRPr="00DF633A" w:rsidRDefault="00096D51" w:rsidP="00096D5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b/>
          <w:color w:val="000000"/>
          <w:sz w:val="25"/>
          <w:szCs w:val="25"/>
          <w:lang w:val="en-US"/>
        </w:rPr>
        <w:t>V</w:t>
      </w:r>
      <w:r w:rsidRPr="00DF633A">
        <w:rPr>
          <w:rFonts w:ascii="Times New Roman" w:hAnsi="Times New Roman" w:cs="Times New Roman"/>
          <w:b/>
          <w:color w:val="000000"/>
          <w:sz w:val="25"/>
          <w:szCs w:val="25"/>
        </w:rPr>
        <w:t>.Права и обязанности членов Совета.</w:t>
      </w:r>
    </w:p>
    <w:p w14:paraId="298AEB6C" w14:textId="77777777" w:rsidR="00096D51" w:rsidRPr="00DF633A" w:rsidRDefault="00096D51" w:rsidP="00096D5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5.1.Председатель Совета имеет право:</w:t>
      </w:r>
    </w:p>
    <w:p w14:paraId="517657D0" w14:textId="77777777" w:rsidR="003C5EFB" w:rsidRPr="00DF633A" w:rsidRDefault="00096D51" w:rsidP="00096D51">
      <w:pPr>
        <w:widowControl w:val="0"/>
        <w:autoSpaceDE w:val="0"/>
        <w:autoSpaceDN w:val="0"/>
        <w:adjustRightInd w:val="0"/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bookmarkStart w:id="12" w:name="14"/>
      <w:bookmarkStart w:id="13" w:name="15"/>
      <w:bookmarkEnd w:id="12"/>
      <w:bookmarkEnd w:id="13"/>
      <w:r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           </w:t>
      </w:r>
      <w:r w:rsidR="003C5EFB"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1) организует работу наблюдательного совета и осуществляет общий контроль за реализацией решений наблюдательного совета;</w:t>
      </w:r>
    </w:p>
    <w:p w14:paraId="4413AEA3" w14:textId="77777777" w:rsidR="003C5EFB" w:rsidRPr="00DF633A" w:rsidRDefault="003C5EFB" w:rsidP="003C5EFB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14" w:name="16"/>
      <w:bookmarkEnd w:id="14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2) формирует повестки дня заседаний наблюдательного совета;</w:t>
      </w:r>
    </w:p>
    <w:p w14:paraId="421F8885" w14:textId="77777777" w:rsidR="003C5EFB" w:rsidRPr="00DF633A" w:rsidRDefault="003C5EFB" w:rsidP="003C5EFB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15" w:name="17"/>
      <w:bookmarkEnd w:id="15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3) созывает заседания наблюдательного совета и председательствует на них;</w:t>
      </w:r>
    </w:p>
    <w:p w14:paraId="4EC51FF8" w14:textId="77777777" w:rsidR="003C5EFB" w:rsidRPr="00DF633A" w:rsidRDefault="003C5EFB" w:rsidP="003C5EFB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16" w:name="18"/>
      <w:bookmarkEnd w:id="16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4) подписывает документы, исходящие от имени наблюдательного совета;</w:t>
      </w:r>
    </w:p>
    <w:p w14:paraId="7B685C22" w14:textId="77777777" w:rsidR="003C5EFB" w:rsidRPr="00DF633A" w:rsidRDefault="003C5EFB" w:rsidP="003C5EFB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17" w:name="19"/>
      <w:bookmarkEnd w:id="17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5) представляет позицию наблюдательного совета и отчитывается перед уполномоченным органом о деятельности наблюдательного совета, об общем состоянии государственного предприятия и принятых мерах, направленных на достижение целей предприятия;</w:t>
      </w:r>
    </w:p>
    <w:p w14:paraId="6DA38BE5" w14:textId="77777777" w:rsidR="003C5EFB" w:rsidRPr="00DF633A" w:rsidRDefault="003C5EFB" w:rsidP="003C5EFB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bookmarkStart w:id="18" w:name="20"/>
      <w:bookmarkEnd w:id="18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6) осуществляет иные функции, определенные действующим законодательством и решениями наблюдательного совета.</w:t>
      </w:r>
    </w:p>
    <w:p w14:paraId="363AC0A9" w14:textId="77777777" w:rsidR="00096D51" w:rsidRPr="00DF633A" w:rsidRDefault="00096D51" w:rsidP="00096D5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5.2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. Члены наблюдательного совета:</w:t>
      </w:r>
    </w:p>
    <w:p w14:paraId="06FDDF9A" w14:textId="77777777" w:rsidR="00096D51" w:rsidRPr="00DF633A" w:rsidRDefault="00096D51" w:rsidP="00096D5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19" w:name="34"/>
      <w:bookmarkEnd w:id="19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1) участвуют в заседаниях;</w:t>
      </w:r>
    </w:p>
    <w:p w14:paraId="5477C001" w14:textId="77777777" w:rsidR="00096D51" w:rsidRPr="00DF633A" w:rsidRDefault="00096D51" w:rsidP="00096D5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20" w:name="35"/>
      <w:bookmarkEnd w:id="20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2) получают полную и достоверную информацию о деятельности государственного предприятия, необходимую для выполнения своих функций. Знакомятся с документами государственного предприятия, получают их копии, а также копии документов структурных подразделений и региональных филиалов;</w:t>
      </w:r>
    </w:p>
    <w:p w14:paraId="110DD4E3" w14:textId="77777777" w:rsidR="00096D51" w:rsidRPr="00DF633A" w:rsidRDefault="00096D51" w:rsidP="00096D5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21" w:name="36"/>
      <w:bookmarkEnd w:id="21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3) созывают внеочередное заседание наблюдательного совета государственного предприятия;</w:t>
      </w:r>
    </w:p>
    <w:p w14:paraId="5AACB8DE" w14:textId="77777777" w:rsidR="00096D51" w:rsidRPr="00DF633A" w:rsidRDefault="00096D51" w:rsidP="00096D5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22" w:name="37"/>
      <w:bookmarkEnd w:id="22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4) предоставляют в письменной форме замечания на решение наблюдательного совета государственного предприятия;</w:t>
      </w:r>
    </w:p>
    <w:p w14:paraId="2F3D0387" w14:textId="77777777" w:rsidR="00096D51" w:rsidRPr="00DF633A" w:rsidRDefault="00096D51" w:rsidP="00096D5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x-none"/>
        </w:rPr>
      </w:pPr>
      <w:bookmarkStart w:id="23" w:name="38"/>
      <w:bookmarkEnd w:id="23"/>
      <w:r w:rsidRPr="00DF633A">
        <w:rPr>
          <w:rFonts w:ascii="Times New Roman" w:hAnsi="Times New Roman" w:cs="Times New Roman"/>
          <w:color w:val="000000"/>
          <w:sz w:val="25"/>
          <w:szCs w:val="25"/>
          <w:lang w:val="x-none"/>
        </w:rPr>
        <w:t>5) осуществляют иные права, предусмотренные законодательством Республики Казахстан, Уставом государственного предприятия и настоящим Положением.</w:t>
      </w:r>
    </w:p>
    <w:p w14:paraId="52BD1494" w14:textId="77777777" w:rsidR="00096D51" w:rsidRPr="00DF633A" w:rsidRDefault="00D61279" w:rsidP="003C5EFB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5.3</w:t>
      </w:r>
      <w:r w:rsidR="00EE365A" w:rsidRPr="00DF633A">
        <w:rPr>
          <w:rFonts w:ascii="Times New Roman" w:hAnsi="Times New Roman" w:cs="Times New Roman"/>
          <w:color w:val="000000"/>
          <w:sz w:val="25"/>
          <w:szCs w:val="25"/>
        </w:rPr>
        <w:t>.Член Совета, имеющий заинтересованность  в совершении предприятием сделки, обязан сообщить о  своей  заинтересованности Совету до момента заключения сделки.</w:t>
      </w:r>
    </w:p>
    <w:p w14:paraId="3ACB56FF" w14:textId="77777777" w:rsidR="00EE365A" w:rsidRPr="00DF633A" w:rsidRDefault="00EE365A" w:rsidP="003C5EFB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Члены Совета считаются имеющими заинтересованность в совершении обществом сделки, если они, их супруги, родители, дети, братья, сестры, а также все их аффилированные лица являются стороной такой сделки или участвуют в ней в качестве представителя или посредника; занимают должности в органах управления юридического лица, </w:t>
      </w:r>
      <w:r w:rsidR="00D61279" w:rsidRPr="00DF633A">
        <w:rPr>
          <w:rFonts w:ascii="Times New Roman" w:hAnsi="Times New Roman" w:cs="Times New Roman"/>
          <w:color w:val="000000"/>
          <w:sz w:val="25"/>
          <w:szCs w:val="25"/>
        </w:rPr>
        <w:t>являющегося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ст</w:t>
      </w:r>
      <w:r w:rsidR="00D61279"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ороной сделки или участвующего 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t>в ней в качестве представителя или посредника.</w:t>
      </w:r>
    </w:p>
    <w:p w14:paraId="25D53753" w14:textId="77777777" w:rsidR="00D61279" w:rsidRPr="00DF633A" w:rsidRDefault="00D61279" w:rsidP="003C5EFB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5.4.Члены Совета не имею права использовать возможности предприятия (имущественные  или неимущественные права, возможности в сфере хозяйственной деятельности, информацию о деятельности и планах предприятия) в целях личного обогащения.</w:t>
      </w:r>
    </w:p>
    <w:p w14:paraId="7FB837F3" w14:textId="77777777" w:rsidR="00D61279" w:rsidRPr="00DF633A" w:rsidRDefault="00D61279" w:rsidP="003C5EFB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5.5.Члены Совета обязаны осуществлять свои должностные обязанности добросовестно.</w:t>
      </w:r>
    </w:p>
    <w:p w14:paraId="59476C72" w14:textId="77777777" w:rsidR="00D61279" w:rsidRPr="00DF633A" w:rsidRDefault="00D61279" w:rsidP="003C5EFB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24184555" w14:textId="77777777" w:rsidR="00D61279" w:rsidRPr="00DF633A" w:rsidRDefault="00D61279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b/>
          <w:color w:val="000000"/>
          <w:sz w:val="25"/>
          <w:szCs w:val="25"/>
          <w:lang w:val="en-US"/>
        </w:rPr>
        <w:t>VI</w:t>
      </w:r>
      <w:r w:rsidRPr="00DF633A">
        <w:rPr>
          <w:rFonts w:ascii="Times New Roman" w:hAnsi="Times New Roman" w:cs="Times New Roman"/>
          <w:b/>
          <w:color w:val="000000"/>
          <w:sz w:val="25"/>
          <w:szCs w:val="25"/>
        </w:rPr>
        <w:t>. Организация деятельности Совета.</w:t>
      </w:r>
    </w:p>
    <w:p w14:paraId="52288147" w14:textId="77777777" w:rsidR="00D61279" w:rsidRPr="00DF633A" w:rsidRDefault="00D61279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6.1.Руководство деятельностью Совета осуществляет Председатель, в отсутствие председателя – один из членов Совета.</w:t>
      </w:r>
    </w:p>
    <w:p w14:paraId="76F471DB" w14:textId="77777777" w:rsidR="00D61279" w:rsidRPr="00DF633A" w:rsidRDefault="00D61279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Совет осуществляет свою деятельность в соответствии с планом мероприятий на год, утвержденным председателем Совета и согласованным с руководителем предприятия. Основной формой работы Совета являются заседания.</w:t>
      </w:r>
    </w:p>
    <w:p w14:paraId="1AC0E26F" w14:textId="77777777" w:rsidR="00D61279" w:rsidRPr="00DF633A" w:rsidRDefault="00D61279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6.2.Заседания Совета проводятся по мере необходимости, но не менее одного 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lastRenderedPageBreak/>
        <w:t>раза в квартал.</w:t>
      </w:r>
    </w:p>
    <w:p w14:paraId="74BB8A2C" w14:textId="77777777" w:rsidR="00D61279" w:rsidRDefault="00D61279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6.3.Заседание Совета может созываться его председателем по собственной инициативе, по требованию уполномоченного органа, члена Совета или руководителя Предприятия.</w:t>
      </w:r>
    </w:p>
    <w:p w14:paraId="59B0AF9F" w14:textId="77777777" w:rsidR="00A7142D" w:rsidRDefault="00A7142D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6A4E477E" w14:textId="77777777" w:rsidR="00A7142D" w:rsidRPr="00DF633A" w:rsidRDefault="00A7142D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581999B8" w14:textId="77777777" w:rsidR="00D61279" w:rsidRPr="00DF633A" w:rsidRDefault="00D61279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6.4.Порядок созыва и проведения заседаний Совета утверждаются уполномоченным органом.</w:t>
      </w:r>
    </w:p>
    <w:p w14:paraId="692B05BA" w14:textId="77777777" w:rsidR="00D61279" w:rsidRPr="00DF633A" w:rsidRDefault="00D61279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6.5.</w:t>
      </w:r>
      <w:r w:rsidR="00E63182" w:rsidRPr="00DF633A">
        <w:rPr>
          <w:rFonts w:ascii="Times New Roman" w:hAnsi="Times New Roman" w:cs="Times New Roman"/>
          <w:color w:val="000000"/>
          <w:sz w:val="25"/>
          <w:szCs w:val="25"/>
        </w:rPr>
        <w:t>Заседание Совета является правомочным, если все члены Совета извещены о времени и месте его проведения и на заседании приветствует более половины членов Совета. Передача членом Совета своего голоса другому члену Совета или другому физическому лицу (по доверенности) не допускается.</w:t>
      </w:r>
    </w:p>
    <w:p w14:paraId="3287A143" w14:textId="77777777" w:rsidR="00E63182" w:rsidRPr="00DF633A" w:rsidRDefault="00E63182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6.6. Каждый член Совета  имеет при голосовании один голос. В случае равенства голосов решающим является голос председателя Совета.</w:t>
      </w:r>
    </w:p>
    <w:p w14:paraId="18426860" w14:textId="77777777" w:rsidR="00E63182" w:rsidRPr="00DF633A" w:rsidRDefault="00E63182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6.7.Члены Совета участвуют в его заседаниях лично без права замены. В случае невозможности прибыть на заседание Совета, в протоколе заседания Совета указывается причина его отсутствия и ссылка на документ, подтверждающий данный факт и член Совета вправе направить свое мнение по вопросу, включенному в повестку дня, в письменной форме. Указанное мнение подлежит рассмотрению на заседании Совета и учитывается при голосовании.</w:t>
      </w:r>
    </w:p>
    <w:p w14:paraId="46AAE6F8" w14:textId="77777777" w:rsidR="00E63182" w:rsidRPr="00DF633A" w:rsidRDefault="00E63182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6.8.Уведомление о проведении заседания Совета направляется членам Совета не позднее, чем за 5 (пять) календарных дней до даты проведения заседания.</w:t>
      </w:r>
    </w:p>
    <w:p w14:paraId="256B857F" w14:textId="77777777" w:rsidR="00E63182" w:rsidRPr="00DF633A" w:rsidRDefault="00E63182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6.9.Заседание Совета предприятие может созываться его председателем по собственной инициативе, по требованию уполномоченного органа, члена Совета или руководителя предприятия.</w:t>
      </w:r>
    </w:p>
    <w:p w14:paraId="28ED24F7" w14:textId="77777777" w:rsidR="00E63182" w:rsidRPr="00DF633A" w:rsidRDefault="0092001A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6.10.На заседания Совета также могут быть приглашены эксперты, научные и иные консультанты по вопросам здравоохранения и вопросам, вынесенным на заседание. Иные приглашенные лица могут участвовать в заседании Совета, если против их присутствия не возражает более чем одна треть от общего числа членов Совета.</w:t>
      </w:r>
    </w:p>
    <w:p w14:paraId="2CAFEAAD" w14:textId="77777777" w:rsidR="0092001A" w:rsidRPr="00DF633A" w:rsidRDefault="0092001A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6.11.Руководитель структ</w:t>
      </w:r>
      <w:r w:rsidR="00DF633A">
        <w:rPr>
          <w:rFonts w:ascii="Times New Roman" w:hAnsi="Times New Roman" w:cs="Times New Roman"/>
          <w:color w:val="000000"/>
          <w:sz w:val="25"/>
          <w:szCs w:val="25"/>
        </w:rPr>
        <w:t>урного подразделения Предприятия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t>, к компетенции которого относятся вопросы, рассматриваемые Советом на предстоящем заседании, не позднее, чем за пять дней до заседания представляет в Совет необходимые к заседанию материалы.</w:t>
      </w:r>
    </w:p>
    <w:p w14:paraId="73CACB9B" w14:textId="77777777" w:rsidR="0092001A" w:rsidRPr="00DF633A" w:rsidRDefault="0092001A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6.12.В случае несогласия с решением Совета, Предприятие обязано дать обоснованный ответ в течение десяти дней.</w:t>
      </w:r>
    </w:p>
    <w:p w14:paraId="45F1F491" w14:textId="77777777" w:rsidR="0092001A" w:rsidRPr="00DF633A" w:rsidRDefault="0092001A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6.13.В случае несогласия с решением Совета, любой член Совета имеет право на особое мнение, которое должно быть изложено в письменном виде и приложено к протоколу заседания Совета.</w:t>
      </w:r>
    </w:p>
    <w:p w14:paraId="6E4030DF" w14:textId="77777777" w:rsidR="0092001A" w:rsidRPr="00DF633A" w:rsidRDefault="0092001A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6.14.Решения Совета оформляются в письменной форме и подписываются всеми членами наблюдательного совета.</w:t>
      </w:r>
    </w:p>
    <w:p w14:paraId="2F9FBED1" w14:textId="77777777" w:rsidR="0092001A" w:rsidRPr="00DF633A" w:rsidRDefault="0092001A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6.15.Ответственность за делопроизводство в Совете возлагается на секретаря.</w:t>
      </w:r>
    </w:p>
    <w:p w14:paraId="1E682FAB" w14:textId="77777777" w:rsidR="0092001A" w:rsidRPr="00DF633A" w:rsidRDefault="0092001A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Секретарь Совета подотчетен Совету, обеспечивает подготовку и проведение его заседаний, оформление материалов к заседанию и ведет контроль за обеспечением доступа к материалам заседаний членов Совета.</w:t>
      </w:r>
    </w:p>
    <w:p w14:paraId="1DF98180" w14:textId="77777777" w:rsidR="00000B41" w:rsidRPr="00DF633A" w:rsidRDefault="00000B41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Компетенция и деятельность секретаря Совета определяются внутренними документами Предприятия.</w:t>
      </w:r>
    </w:p>
    <w:p w14:paraId="07E9BED4" w14:textId="77777777" w:rsidR="00000B41" w:rsidRPr="00DF633A" w:rsidRDefault="00000B41" w:rsidP="00D61279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2D4A8EC1" w14:textId="77777777" w:rsidR="00000B41" w:rsidRPr="00DF633A" w:rsidRDefault="00000B41" w:rsidP="00000B4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b/>
          <w:color w:val="000000"/>
          <w:sz w:val="25"/>
          <w:szCs w:val="25"/>
          <w:lang w:val="en-US"/>
        </w:rPr>
        <w:t>VII</w:t>
      </w:r>
      <w:r w:rsidRPr="00DF633A">
        <w:rPr>
          <w:rFonts w:ascii="Times New Roman" w:hAnsi="Times New Roman" w:cs="Times New Roman"/>
          <w:b/>
          <w:color w:val="000000"/>
          <w:sz w:val="25"/>
          <w:szCs w:val="25"/>
        </w:rPr>
        <w:t>. Ответственность членов Совета.</w:t>
      </w:r>
    </w:p>
    <w:p w14:paraId="20533D62" w14:textId="77777777" w:rsidR="00000B41" w:rsidRPr="00DF633A" w:rsidRDefault="00000B41" w:rsidP="00000B4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7.1.Члены Совета несут ответственность перед предприятием и уполномоченным органом за вред, повлекший убытки предприятия, причиненный их действиями (бездействием), в соответствии с законами Республики Казахстан.</w:t>
      </w:r>
    </w:p>
    <w:p w14:paraId="3466A614" w14:textId="77777777" w:rsidR="00000B41" w:rsidRPr="00DF633A" w:rsidRDefault="00000B41" w:rsidP="00000B4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lastRenderedPageBreak/>
        <w:t>7.2.Члены Совета освобождаются от ответственности в случае, если голосовали против решения, принятого Советом, повлёкшего убытки предприятия, или не принимали участия в голосовании.</w:t>
      </w:r>
    </w:p>
    <w:p w14:paraId="60FE200F" w14:textId="77777777" w:rsidR="00000B41" w:rsidRPr="00DF633A" w:rsidRDefault="00000B41" w:rsidP="00000B4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1020D4A4" w14:textId="77777777" w:rsidR="00A7142D" w:rsidRPr="00F52E39" w:rsidRDefault="00A7142D" w:rsidP="00000B4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14:paraId="568A4E5A" w14:textId="77777777" w:rsidR="0092001A" w:rsidRDefault="00000B41" w:rsidP="00000B4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b/>
          <w:color w:val="000000"/>
          <w:sz w:val="25"/>
          <w:szCs w:val="25"/>
          <w:lang w:val="en-US"/>
        </w:rPr>
        <w:t>VIII</w:t>
      </w:r>
      <w:r w:rsidRPr="00DF633A">
        <w:rPr>
          <w:rFonts w:ascii="Times New Roman" w:hAnsi="Times New Roman" w:cs="Times New Roman"/>
          <w:b/>
          <w:color w:val="000000"/>
          <w:sz w:val="25"/>
          <w:szCs w:val="25"/>
        </w:rPr>
        <w:t>. Оценка деятельности членов Совета.</w:t>
      </w:r>
    </w:p>
    <w:p w14:paraId="12ECA412" w14:textId="77777777" w:rsidR="00A7142D" w:rsidRPr="00DF633A" w:rsidRDefault="00A7142D" w:rsidP="00000B4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14:paraId="1B5F040F" w14:textId="77777777" w:rsidR="00000B41" w:rsidRPr="00DF633A" w:rsidRDefault="00000B41" w:rsidP="00000B4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8.1.Оценка деятельности членов Совета предприятий осуществляется в целях определения эффективности деятельности членов Совета </w:t>
      </w:r>
      <w:r w:rsidR="00AB5AF6" w:rsidRPr="00DF633A">
        <w:rPr>
          <w:rFonts w:ascii="Times New Roman" w:hAnsi="Times New Roman" w:cs="Times New Roman"/>
          <w:color w:val="000000"/>
          <w:sz w:val="25"/>
          <w:szCs w:val="25"/>
        </w:rPr>
        <w:t>и размера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вознаграждения, проводится ежегодно в течение тридцати календарных дней после утверждения аудированной финансовой отчетности предприятия Оценка деятельности члена </w:t>
      </w:r>
      <w:r w:rsidR="00AB5AF6" w:rsidRPr="00DF633A">
        <w:rPr>
          <w:rFonts w:ascii="Times New Roman" w:hAnsi="Times New Roman" w:cs="Times New Roman"/>
          <w:color w:val="000000"/>
          <w:sz w:val="25"/>
          <w:szCs w:val="25"/>
        </w:rPr>
        <w:t>Совета проводится</w:t>
      </w:r>
      <w:r w:rsidRPr="00DF633A">
        <w:rPr>
          <w:rFonts w:ascii="Times New Roman" w:hAnsi="Times New Roman" w:cs="Times New Roman"/>
          <w:color w:val="000000"/>
          <w:sz w:val="25"/>
          <w:szCs w:val="25"/>
        </w:rPr>
        <w:t xml:space="preserve"> ежегодно по итогам его деятельности за год в данной должности коллегиальным органом комиссией уполномоченного органа.</w:t>
      </w:r>
    </w:p>
    <w:p w14:paraId="272B6BCC" w14:textId="77777777" w:rsidR="00000B41" w:rsidRPr="00DF633A" w:rsidRDefault="00000B41" w:rsidP="00000B4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kk-KZ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</w:rPr>
        <w:t>8.2.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kk-KZ"/>
        </w:rPr>
        <w:t xml:space="preserve">По результатам </w:t>
      </w:r>
      <w:r w:rsidR="00AB5AF6" w:rsidRPr="00DF633A">
        <w:rPr>
          <w:rFonts w:ascii="Times New Roman" w:hAnsi="Times New Roman" w:cs="Times New Roman"/>
          <w:color w:val="000000"/>
          <w:sz w:val="25"/>
          <w:szCs w:val="25"/>
          <w:lang w:val="kk-KZ"/>
        </w:rPr>
        <w:t>коллегиального обсуждения</w:t>
      </w:r>
      <w:r w:rsidRPr="00DF633A">
        <w:rPr>
          <w:rFonts w:ascii="Times New Roman" w:hAnsi="Times New Roman" w:cs="Times New Roman"/>
          <w:color w:val="000000"/>
          <w:sz w:val="25"/>
          <w:szCs w:val="25"/>
          <w:lang w:val="kk-KZ"/>
        </w:rPr>
        <w:t xml:space="preserve"> членами Комиссии выставляются баллы в листе итоговой оценки деятельности члена Совета </w:t>
      </w:r>
      <w:r w:rsidR="00AB5AF6" w:rsidRPr="00DF633A">
        <w:rPr>
          <w:rFonts w:ascii="Times New Roman" w:hAnsi="Times New Roman" w:cs="Times New Roman"/>
          <w:color w:val="000000"/>
          <w:sz w:val="25"/>
          <w:szCs w:val="25"/>
          <w:lang w:val="kk-KZ"/>
        </w:rPr>
        <w:t>предприятия и</w:t>
      </w:r>
      <w:r w:rsidR="001B0B82" w:rsidRPr="00DF633A">
        <w:rPr>
          <w:rFonts w:ascii="Times New Roman" w:hAnsi="Times New Roman" w:cs="Times New Roman"/>
          <w:color w:val="000000"/>
          <w:sz w:val="25"/>
          <w:szCs w:val="25"/>
          <w:lang w:val="kk-KZ"/>
        </w:rPr>
        <w:t xml:space="preserve"> выводится общая сумма баллов.</w:t>
      </w:r>
    </w:p>
    <w:p w14:paraId="47D33B5D" w14:textId="77777777" w:rsidR="001B0B82" w:rsidRPr="00DF633A" w:rsidRDefault="001B0B82" w:rsidP="00000B4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kk-KZ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  <w:lang w:val="kk-KZ"/>
        </w:rPr>
        <w:t>8.3.Порядок оценки деятельности членов Совета и определения лимита выплаты вознаграждения членам наблюдательного совета определяется в соответствии с Правилой оценки деятельности членов наблюдательного совета, утвержденной постанвлением Правительства Республики Казахстан.</w:t>
      </w:r>
    </w:p>
    <w:p w14:paraId="0D9938DA" w14:textId="77777777" w:rsidR="001B0B82" w:rsidRPr="00DF633A" w:rsidRDefault="001B0B82" w:rsidP="00000B4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kk-KZ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  <w:lang w:val="kk-KZ"/>
        </w:rPr>
        <w:t>8.4.Выплата вознагржадения членам наблюдательного совета предприятия осуществляется при наличии положительного результата финансово-хозяйственной деятельности предприятия по итогам работы за год.</w:t>
      </w:r>
    </w:p>
    <w:p w14:paraId="4A26C369" w14:textId="77777777" w:rsidR="001B0B82" w:rsidRPr="00DF633A" w:rsidRDefault="001B0B82" w:rsidP="00000B41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kk-KZ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  <w:lang w:val="kk-KZ"/>
        </w:rPr>
        <w:t>Вознаграждение не выплачивается руководителю предприятия, а также членам наблюдательного совета, явлдяющимся государственным служащим.</w:t>
      </w:r>
    </w:p>
    <w:p w14:paraId="4C23602C" w14:textId="77777777" w:rsidR="001B0B82" w:rsidRPr="00DF633A" w:rsidRDefault="001B0B82" w:rsidP="001B0B82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kk-KZ"/>
        </w:rPr>
      </w:pPr>
    </w:p>
    <w:p w14:paraId="042D4756" w14:textId="77777777" w:rsidR="001B0B82" w:rsidRPr="00DF633A" w:rsidRDefault="001B0B82" w:rsidP="001B0B82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kk-KZ"/>
        </w:rPr>
      </w:pPr>
      <w:r w:rsidRPr="00DF633A">
        <w:rPr>
          <w:rFonts w:ascii="Times New Roman" w:hAnsi="Times New Roman" w:cs="Times New Roman"/>
          <w:b/>
          <w:color w:val="000000"/>
          <w:sz w:val="25"/>
          <w:szCs w:val="25"/>
          <w:lang w:val="kk-KZ"/>
        </w:rPr>
        <w:t>Заключительные положения.</w:t>
      </w:r>
    </w:p>
    <w:p w14:paraId="58166F6E" w14:textId="77777777" w:rsidR="001B0B82" w:rsidRPr="00DF633A" w:rsidRDefault="001B0B82" w:rsidP="001B0B82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  <w:lang w:val="kk-KZ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  <w:lang w:val="kk-KZ"/>
        </w:rPr>
        <w:t>9.1.Настоящее Положение вступает в силу со дня его утверждения.</w:t>
      </w:r>
    </w:p>
    <w:p w14:paraId="6FBDA9D9" w14:textId="77777777" w:rsidR="001B0B82" w:rsidRPr="00DF633A" w:rsidRDefault="001B0B82" w:rsidP="001B0B82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F633A">
        <w:rPr>
          <w:rFonts w:ascii="Times New Roman" w:hAnsi="Times New Roman" w:cs="Times New Roman"/>
          <w:color w:val="000000"/>
          <w:sz w:val="25"/>
          <w:szCs w:val="25"/>
          <w:lang w:val="kk-KZ"/>
        </w:rPr>
        <w:t>9.2.Изменения и дополнения к настоящему положению вносятся и утверждаются по решению уполномоченного органа в соответствии с законодательством Республики Казахстан.</w:t>
      </w:r>
    </w:p>
    <w:p w14:paraId="5A29D055" w14:textId="77777777" w:rsidR="0092001A" w:rsidRPr="00DF633A" w:rsidRDefault="0092001A" w:rsidP="001B0B82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112A394E" w14:textId="77777777" w:rsidR="0092001A" w:rsidRPr="00DF633A" w:rsidRDefault="0092001A" w:rsidP="001B0B82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1BE51272" w14:textId="77777777" w:rsidR="00D61279" w:rsidRPr="00DF633A" w:rsidRDefault="00D61279" w:rsidP="001B0B82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3E01603A" w14:textId="77777777" w:rsidR="00EE365A" w:rsidRPr="00DF633A" w:rsidRDefault="00EE365A" w:rsidP="001B0B82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55D56F7B" w14:textId="77777777" w:rsidR="00096D51" w:rsidRPr="00DF633A" w:rsidRDefault="00096D51" w:rsidP="001B0B82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7822966D" w14:textId="77777777" w:rsidR="006A670C" w:rsidRPr="00DF633A" w:rsidRDefault="006A670C" w:rsidP="001B0B82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61F1BE25" w14:textId="77777777" w:rsidR="006A670C" w:rsidRPr="00DF633A" w:rsidRDefault="006A670C" w:rsidP="001B0B82">
      <w:pPr>
        <w:widowControl w:val="0"/>
        <w:autoSpaceDE w:val="0"/>
        <w:autoSpaceDN w:val="0"/>
        <w:adjustRightInd w:val="0"/>
        <w:spacing w:before="3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sectPr w:rsidR="006A670C" w:rsidRPr="00DF633A" w:rsidSect="002B4C68">
      <w:pgSz w:w="11906" w:h="16838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6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32"/>
    <w:rsid w:val="00000B41"/>
    <w:rsid w:val="00062061"/>
    <w:rsid w:val="00096D51"/>
    <w:rsid w:val="000C1C8E"/>
    <w:rsid w:val="00133595"/>
    <w:rsid w:val="001B0B82"/>
    <w:rsid w:val="001F41E2"/>
    <w:rsid w:val="002B4C68"/>
    <w:rsid w:val="00316AF8"/>
    <w:rsid w:val="003C5EFB"/>
    <w:rsid w:val="005D7A23"/>
    <w:rsid w:val="00692658"/>
    <w:rsid w:val="006A670C"/>
    <w:rsid w:val="007C4A78"/>
    <w:rsid w:val="00855580"/>
    <w:rsid w:val="0092001A"/>
    <w:rsid w:val="0092254D"/>
    <w:rsid w:val="00A7142D"/>
    <w:rsid w:val="00AA0F32"/>
    <w:rsid w:val="00AB5AF6"/>
    <w:rsid w:val="00BC51A0"/>
    <w:rsid w:val="00C93EA6"/>
    <w:rsid w:val="00D61279"/>
    <w:rsid w:val="00DF633A"/>
    <w:rsid w:val="00E63182"/>
    <w:rsid w:val="00EE365A"/>
    <w:rsid w:val="00F25574"/>
    <w:rsid w:val="00F331A9"/>
    <w:rsid w:val="00F52E39"/>
    <w:rsid w:val="00FD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9B34"/>
  <w15:docId w15:val="{7AD818EE-863A-4A70-A8B4-54142E75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E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5E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7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npa:P11000009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2022-05-24T06:59:00Z</cp:lastPrinted>
  <dcterms:created xsi:type="dcterms:W3CDTF">2026-04-03T17:46:00Z</dcterms:created>
  <dcterms:modified xsi:type="dcterms:W3CDTF">2026-04-06T06:04:00Z</dcterms:modified>
</cp:coreProperties>
</file>